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7E394" w14:textId="2C306A56" w:rsidR="002330F6" w:rsidRPr="00623C5F" w:rsidRDefault="002330F6" w:rsidP="002330F6">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r w:rsidR="00BB01C8">
        <w:rPr>
          <w:b/>
          <w:noProof/>
          <w:sz w:val="24"/>
        </w:rPr>
        <w:t>03491</w:t>
      </w:r>
    </w:p>
    <w:p w14:paraId="3EE26401" w14:textId="0E7094A6" w:rsidR="002330F6" w:rsidRPr="001A70E6" w:rsidRDefault="002330F6" w:rsidP="002330F6">
      <w:pPr>
        <w:pStyle w:val="CRCoverPage"/>
        <w:tabs>
          <w:tab w:val="right" w:pos="9639"/>
        </w:tabs>
        <w:spacing w:after="0"/>
        <w:rPr>
          <w:rFonts w:eastAsia="맑은 고딕"/>
          <w:b/>
          <w:i/>
          <w:noProof/>
          <w:sz w:val="24"/>
          <w:lang w:eastAsia="ko-KR"/>
        </w:rPr>
      </w:pPr>
      <w:r w:rsidRPr="00623C5F">
        <w:rPr>
          <w:b/>
          <w:noProof/>
          <w:sz w:val="24"/>
        </w:rPr>
        <w:t>Spokane, USA, 3rd – 7th April 2017</w:t>
      </w:r>
      <w:r>
        <w:rPr>
          <w:rFonts w:eastAsia="맑은 고딕" w:hint="eastAsia"/>
          <w:b/>
          <w:noProof/>
          <w:sz w:val="24"/>
          <w:lang w:eastAsia="ko-KR"/>
        </w:rPr>
        <w:tab/>
      </w:r>
      <w:r w:rsidRPr="00A612B4">
        <w:rPr>
          <w:rFonts w:eastAsia="맑은 고딕"/>
          <w:b/>
          <w:i/>
          <w:noProof/>
          <w:sz w:val="16"/>
          <w:lang w:eastAsia="ko-KR"/>
        </w:rPr>
        <w:t>Revision of R2-17015</w:t>
      </w:r>
      <w:r>
        <w:rPr>
          <w:rFonts w:eastAsia="맑은 고딕"/>
          <w:b/>
          <w:i/>
          <w:noProof/>
          <w:sz w:val="16"/>
          <w:lang w:eastAsia="ko-KR"/>
        </w:rPr>
        <w:t>36</w:t>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bookmarkStart w:id="0" w:name="_GoBack"/>
      <w:bookmarkEnd w:id="0"/>
    </w:p>
    <w:p w14:paraId="780DC036" w14:textId="68E56CB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1492">
        <w:rPr>
          <w:rFonts w:ascii="Arial" w:hAnsi="Arial" w:cs="Arial"/>
          <w:b/>
          <w:noProof/>
          <w:sz w:val="28"/>
          <w:szCs w:val="28"/>
          <w:lang w:val="en-US" w:eastAsia="ko-KR"/>
        </w:rPr>
        <w:t>10.3.1.5 (</w:t>
      </w:r>
      <w:r w:rsidR="00271492" w:rsidRPr="00063BD1">
        <w:rPr>
          <w:rFonts w:ascii="Arial" w:hAnsi="Arial" w:cs="Arial"/>
          <w:b/>
          <w:noProof/>
          <w:sz w:val="28"/>
          <w:szCs w:val="28"/>
          <w:lang w:val="en-US" w:eastAsia="ko-KR"/>
        </w:rPr>
        <w:t>NR_newRAT-Core</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19E1F9E"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B0BAF">
        <w:rPr>
          <w:rFonts w:ascii="Arial" w:hAnsi="Arial" w:cs="Arial"/>
          <w:b/>
          <w:noProof/>
          <w:sz w:val="28"/>
          <w:szCs w:val="28"/>
          <w:lang w:val="en-US" w:eastAsia="ko-KR"/>
        </w:rPr>
        <w:t>SR enhancement for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574165F" w14:textId="2F364889" w:rsidR="002F23BA" w:rsidRDefault="002F23BA" w:rsidP="00652A60">
      <w:pPr>
        <w:overflowPunct w:val="0"/>
        <w:autoSpaceDE w:val="0"/>
        <w:autoSpaceDN w:val="0"/>
        <w:adjustRightInd w:val="0"/>
        <w:spacing w:after="60" w:line="240" w:lineRule="auto"/>
        <w:textAlignment w:val="baseline"/>
        <w:rPr>
          <w:lang w:eastAsia="ko-KR"/>
        </w:rPr>
      </w:pPr>
      <w:r>
        <w:rPr>
          <w:rFonts w:hint="eastAsia"/>
          <w:lang w:eastAsia="ko-KR"/>
        </w:rPr>
        <w:t xml:space="preserve">In e-mail discussion </w:t>
      </w:r>
      <w:r w:rsidRPr="002F23BA">
        <w:rPr>
          <w:lang w:eastAsia="ko-KR"/>
        </w:rPr>
        <w:t>[97#62][NR]</w:t>
      </w:r>
      <w:r>
        <w:rPr>
          <w:lang w:eastAsia="ko-KR"/>
        </w:rPr>
        <w:t>, RAN2 discussed possible enhancement for SR/BSR in NR. Regarding SR, it was proposed that</w:t>
      </w:r>
    </w:p>
    <w:p w14:paraId="4C959E5E" w14:textId="09A7B697" w:rsidR="002F23BA" w:rsidRPr="002F23BA" w:rsidRDefault="002F23BA" w:rsidP="002F23BA">
      <w:pPr>
        <w:pStyle w:val="a6"/>
        <w:numPr>
          <w:ilvl w:val="0"/>
          <w:numId w:val="14"/>
        </w:numPr>
        <w:overflowPunct w:val="0"/>
        <w:autoSpaceDE w:val="0"/>
        <w:autoSpaceDN w:val="0"/>
        <w:adjustRightInd w:val="0"/>
        <w:spacing w:after="60" w:line="240" w:lineRule="auto"/>
        <w:ind w:leftChars="0"/>
        <w:textAlignment w:val="baseline"/>
        <w:rPr>
          <w:lang w:val="en-US" w:eastAsia="ko-KR"/>
        </w:rPr>
      </w:pPr>
      <w:r w:rsidRPr="002F23BA">
        <w:rPr>
          <w:lang w:val="en-US" w:eastAsia="ko-KR"/>
        </w:rPr>
        <w:t>Proposal 1: Send an LS to RAN1 on the topic of standardization of multi-bit SR.</w:t>
      </w:r>
    </w:p>
    <w:p w14:paraId="03D22085" w14:textId="02147615" w:rsidR="002F23BA" w:rsidRPr="002F23BA" w:rsidRDefault="002F23BA" w:rsidP="002F23BA">
      <w:pPr>
        <w:pStyle w:val="a6"/>
        <w:numPr>
          <w:ilvl w:val="0"/>
          <w:numId w:val="14"/>
        </w:numPr>
        <w:overflowPunct w:val="0"/>
        <w:autoSpaceDE w:val="0"/>
        <w:autoSpaceDN w:val="0"/>
        <w:adjustRightInd w:val="0"/>
        <w:spacing w:after="60" w:line="240" w:lineRule="auto"/>
        <w:ind w:leftChars="0"/>
        <w:textAlignment w:val="baseline"/>
        <w:rPr>
          <w:lang w:val="en-US" w:eastAsia="ko-KR"/>
        </w:rPr>
      </w:pPr>
      <w:r w:rsidRPr="002F23BA">
        <w:rPr>
          <w:lang w:val="en-US" w:eastAsia="ko-KR"/>
        </w:rPr>
        <w:t>Proposal 2: If RAN1 agrees to standardize multi-bit SR then RAN2 should consider using it to indicate presence of high-priority data in the UE.</w:t>
      </w:r>
    </w:p>
    <w:p w14:paraId="52B1CA38" w14:textId="77777777" w:rsidR="002F23BA" w:rsidRDefault="002F23BA" w:rsidP="002F23BA">
      <w:pPr>
        <w:overflowPunct w:val="0"/>
        <w:autoSpaceDE w:val="0"/>
        <w:autoSpaceDN w:val="0"/>
        <w:adjustRightInd w:val="0"/>
        <w:spacing w:after="60" w:line="240" w:lineRule="auto"/>
        <w:textAlignment w:val="baseline"/>
        <w:rPr>
          <w:lang w:eastAsia="ko-KR"/>
        </w:rPr>
      </w:pPr>
    </w:p>
    <w:p w14:paraId="44394CC1" w14:textId="0FFFD060" w:rsidR="003F47A8" w:rsidRPr="002F23BA" w:rsidRDefault="008B6FD7" w:rsidP="002F23BA">
      <w:pPr>
        <w:overflowPunct w:val="0"/>
        <w:autoSpaceDE w:val="0"/>
        <w:autoSpaceDN w:val="0"/>
        <w:adjustRightInd w:val="0"/>
        <w:spacing w:after="60" w:line="240" w:lineRule="auto"/>
        <w:textAlignment w:val="baseline"/>
        <w:rPr>
          <w:lang w:eastAsia="ko-KR"/>
        </w:rPr>
      </w:pPr>
      <w:r>
        <w:rPr>
          <w:lang w:eastAsia="ko-KR"/>
        </w:rPr>
        <w:t xml:space="preserve">In this contribution, we present our view on this and another possibility of SR enhancement from RAN2 perspective. </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244F58E" w14:textId="4ADF2781" w:rsidR="008B6FD7" w:rsidRDefault="008B6FD7" w:rsidP="008B6FD7">
      <w:pPr>
        <w:overflowPunct w:val="0"/>
        <w:autoSpaceDE w:val="0"/>
        <w:autoSpaceDN w:val="0"/>
        <w:adjustRightInd w:val="0"/>
        <w:spacing w:after="60" w:line="240" w:lineRule="auto"/>
        <w:textAlignment w:val="baseline"/>
        <w:rPr>
          <w:lang w:eastAsia="ko-KR"/>
        </w:rPr>
      </w:pPr>
      <w:r>
        <w:rPr>
          <w:lang w:eastAsia="ko-KR"/>
        </w:rPr>
        <w:t xml:space="preserve">Multi-bit SR is </w:t>
      </w:r>
      <w:r w:rsidR="00A5076B">
        <w:rPr>
          <w:lang w:eastAsia="ko-KR"/>
        </w:rPr>
        <w:t>not yet concluded</w:t>
      </w:r>
      <w:r>
        <w:rPr>
          <w:lang w:eastAsia="ko-KR"/>
        </w:rPr>
        <w:t xml:space="preserve"> in </w:t>
      </w:r>
      <w:r>
        <w:rPr>
          <w:rFonts w:hint="eastAsia"/>
          <w:lang w:eastAsia="ko-KR"/>
        </w:rPr>
        <w:t xml:space="preserve">RAN1 </w:t>
      </w:r>
      <w:r>
        <w:rPr>
          <w:lang w:eastAsia="ko-KR"/>
        </w:rPr>
        <w:t xml:space="preserve">while </w:t>
      </w:r>
      <w:r w:rsidR="002D08EA">
        <w:rPr>
          <w:lang w:eastAsia="ko-KR"/>
        </w:rPr>
        <w:t xml:space="preserve">how many </w:t>
      </w:r>
      <w:r w:rsidR="00222874">
        <w:rPr>
          <w:lang w:eastAsia="ko-KR"/>
        </w:rPr>
        <w:t>b</w:t>
      </w:r>
      <w:r w:rsidR="002D08EA">
        <w:rPr>
          <w:lang w:eastAsia="ko-KR"/>
        </w:rPr>
        <w:t xml:space="preserve">its will be </w:t>
      </w:r>
      <w:r w:rsidR="0041754B">
        <w:rPr>
          <w:lang w:eastAsia="ko-KR"/>
        </w:rPr>
        <w:t xml:space="preserve">extended </w:t>
      </w:r>
      <w:r w:rsidR="002D08EA">
        <w:rPr>
          <w:lang w:eastAsia="ko-KR"/>
        </w:rPr>
        <w:t xml:space="preserve">and what </w:t>
      </w:r>
      <w:r w:rsidR="008248C7">
        <w:rPr>
          <w:lang w:eastAsia="ko-KR"/>
        </w:rPr>
        <w:t xml:space="preserve">additional </w:t>
      </w:r>
      <w:r>
        <w:rPr>
          <w:lang w:eastAsia="ko-KR"/>
        </w:rPr>
        <w:t>information</w:t>
      </w:r>
      <w:r w:rsidR="002D08EA">
        <w:rPr>
          <w:lang w:eastAsia="ko-KR"/>
        </w:rPr>
        <w:t xml:space="preserve"> is</w:t>
      </w:r>
      <w:r>
        <w:rPr>
          <w:lang w:eastAsia="ko-KR"/>
        </w:rPr>
        <w:t xml:space="preserve"> to be provided </w:t>
      </w:r>
      <w:r w:rsidR="00A5076B">
        <w:rPr>
          <w:lang w:eastAsia="ko-KR"/>
        </w:rPr>
        <w:t>need to be discussed</w:t>
      </w:r>
      <w:r>
        <w:rPr>
          <w:lang w:eastAsia="ko-KR"/>
        </w:rPr>
        <w:t xml:space="preserve">. </w:t>
      </w:r>
      <w:r w:rsidR="00DD080C">
        <w:rPr>
          <w:lang w:eastAsia="ko-KR"/>
        </w:rPr>
        <w:t>The main</w:t>
      </w:r>
      <w:r w:rsidR="00191A01">
        <w:rPr>
          <w:lang w:eastAsia="ko-KR"/>
        </w:rPr>
        <w:t xml:space="preserve"> intention in RAN1 </w:t>
      </w:r>
      <w:r w:rsidR="008248C7">
        <w:rPr>
          <w:lang w:eastAsia="ko-KR"/>
        </w:rPr>
        <w:t>seems</w:t>
      </w:r>
      <w:r w:rsidR="00191A01">
        <w:rPr>
          <w:lang w:eastAsia="ko-KR"/>
        </w:rPr>
        <w:t xml:space="preserve"> to provide buffer size information roughly via SR prior to BSR</w:t>
      </w:r>
      <w:r w:rsidR="007728F8">
        <w:rPr>
          <w:lang w:eastAsia="ko-KR"/>
        </w:rPr>
        <w:t>.</w:t>
      </w:r>
      <w:r w:rsidR="002804F6">
        <w:rPr>
          <w:lang w:eastAsia="ko-KR"/>
        </w:rPr>
        <w:t xml:space="preserve"> Thus, even though RAN1 introduced multi-bit SR, there may not be any room for more information other than buffer size. </w:t>
      </w:r>
    </w:p>
    <w:p w14:paraId="2483FC9F" w14:textId="67FD028A" w:rsidR="002804F6" w:rsidRDefault="002804F6" w:rsidP="008B6FD7">
      <w:pPr>
        <w:overflowPunct w:val="0"/>
        <w:autoSpaceDE w:val="0"/>
        <w:autoSpaceDN w:val="0"/>
        <w:adjustRightInd w:val="0"/>
        <w:spacing w:after="60" w:line="240" w:lineRule="auto"/>
        <w:textAlignment w:val="baseline"/>
        <w:rPr>
          <w:lang w:eastAsia="ko-KR"/>
        </w:rPr>
      </w:pPr>
      <w:r>
        <w:rPr>
          <w:rFonts w:hint="eastAsia"/>
          <w:b/>
          <w:bCs/>
          <w:lang w:val="en-US" w:eastAsia="ko-KR"/>
        </w:rPr>
        <w:t>Observation 1. Multi-bit SR in RAN1 is mainly for providing buffer size information prior to BSR.</w:t>
      </w:r>
    </w:p>
    <w:p w14:paraId="70575E38" w14:textId="77777777" w:rsidR="002804F6" w:rsidRDefault="002804F6" w:rsidP="00B04CAA">
      <w:pPr>
        <w:overflowPunct w:val="0"/>
        <w:autoSpaceDE w:val="0"/>
        <w:autoSpaceDN w:val="0"/>
        <w:adjustRightInd w:val="0"/>
        <w:spacing w:after="60" w:line="240" w:lineRule="auto"/>
        <w:textAlignment w:val="baseline"/>
        <w:rPr>
          <w:lang w:eastAsia="ko-KR"/>
        </w:rPr>
      </w:pPr>
    </w:p>
    <w:p w14:paraId="71D37040" w14:textId="095138C4" w:rsidR="00B633BF" w:rsidRDefault="008B6FD7" w:rsidP="00B04CAA">
      <w:pPr>
        <w:overflowPunct w:val="0"/>
        <w:autoSpaceDE w:val="0"/>
        <w:autoSpaceDN w:val="0"/>
        <w:adjustRightInd w:val="0"/>
        <w:spacing w:after="60" w:line="240" w:lineRule="auto"/>
        <w:textAlignment w:val="baseline"/>
        <w:rPr>
          <w:lang w:eastAsia="ko-KR"/>
        </w:rPr>
      </w:pPr>
      <w:r>
        <w:rPr>
          <w:lang w:eastAsia="ko-KR"/>
        </w:rPr>
        <w:t xml:space="preserve">In the meanwhile, there is an intention to </w:t>
      </w:r>
      <w:r w:rsidR="00B04CAA">
        <w:rPr>
          <w:lang w:eastAsia="ko-KR"/>
        </w:rPr>
        <w:t>provide</w:t>
      </w:r>
      <w:r>
        <w:rPr>
          <w:lang w:eastAsia="ko-KR"/>
        </w:rPr>
        <w:t xml:space="preserve"> different information v</w:t>
      </w:r>
      <w:r w:rsidR="00B633BF">
        <w:rPr>
          <w:lang w:eastAsia="ko-KR"/>
        </w:rPr>
        <w:t xml:space="preserve">ia SR from RAN2 point of view, for instance, </w:t>
      </w:r>
      <w:r>
        <w:rPr>
          <w:lang w:eastAsia="ko-KR"/>
        </w:rPr>
        <w:t>logical channel information</w:t>
      </w:r>
      <w:r w:rsidR="0025044E">
        <w:rPr>
          <w:lang w:eastAsia="ko-KR"/>
        </w:rPr>
        <w:t xml:space="preserve">, numerology information, </w:t>
      </w:r>
      <w:r w:rsidR="00A5076B">
        <w:rPr>
          <w:lang w:eastAsia="ko-KR"/>
        </w:rPr>
        <w:t xml:space="preserve">or </w:t>
      </w:r>
      <w:r w:rsidR="0025044E">
        <w:rPr>
          <w:lang w:eastAsia="ko-KR"/>
        </w:rPr>
        <w:t>service information</w:t>
      </w:r>
      <w:r w:rsidR="00A5076B">
        <w:rPr>
          <w:lang w:eastAsia="ko-KR"/>
        </w:rPr>
        <w:t xml:space="preserve"> </w:t>
      </w:r>
      <w:r w:rsidR="006A5D7C">
        <w:rPr>
          <w:lang w:eastAsia="ko-KR"/>
        </w:rPr>
        <w:t>which triggers SR</w:t>
      </w:r>
      <w:r w:rsidR="00B633BF">
        <w:rPr>
          <w:lang w:eastAsia="ko-KR"/>
        </w:rPr>
        <w:t xml:space="preserve">. In order to carry these information in addition to buffer size </w:t>
      </w:r>
      <w:r w:rsidR="00222874">
        <w:rPr>
          <w:lang w:eastAsia="ko-KR"/>
        </w:rPr>
        <w:t>by using</w:t>
      </w:r>
      <w:r w:rsidR="00B633BF">
        <w:rPr>
          <w:lang w:eastAsia="ko-KR"/>
        </w:rPr>
        <w:t xml:space="preserve"> multi-bit SR, more bits are required which increases overhead</w:t>
      </w:r>
      <w:r w:rsidR="006A5D7C">
        <w:rPr>
          <w:lang w:eastAsia="ko-KR"/>
        </w:rPr>
        <w:t xml:space="preserve"> of multi-bit SR</w:t>
      </w:r>
      <w:r w:rsidR="00B633BF">
        <w:rPr>
          <w:lang w:eastAsia="ko-KR"/>
        </w:rPr>
        <w:t xml:space="preserve">. Considering that SR is a UE dedicated resource, it </w:t>
      </w:r>
      <w:r w:rsidR="006A5D7C">
        <w:rPr>
          <w:lang w:eastAsia="ko-KR"/>
        </w:rPr>
        <w:t>is not</w:t>
      </w:r>
      <w:r w:rsidR="00B633BF">
        <w:rPr>
          <w:lang w:eastAsia="ko-KR"/>
        </w:rPr>
        <w:t xml:space="preserve"> desirable to put more and mor</w:t>
      </w:r>
      <w:r w:rsidR="006A5D7C">
        <w:rPr>
          <w:lang w:eastAsia="ko-KR"/>
        </w:rPr>
        <w:t xml:space="preserve">e information into multi-bit SR, especially when </w:t>
      </w:r>
      <w:r w:rsidR="00B633BF">
        <w:rPr>
          <w:lang w:eastAsia="ko-KR"/>
        </w:rPr>
        <w:t>multi-</w:t>
      </w:r>
      <w:r w:rsidR="006A5D7C">
        <w:rPr>
          <w:lang w:eastAsia="ko-KR"/>
        </w:rPr>
        <w:t>b</w:t>
      </w:r>
      <w:r w:rsidR="00B633BF">
        <w:rPr>
          <w:lang w:eastAsia="ko-KR"/>
        </w:rPr>
        <w:t xml:space="preserve">it SR isn’t </w:t>
      </w:r>
      <w:r w:rsidR="006A5D7C">
        <w:rPr>
          <w:lang w:eastAsia="ko-KR"/>
        </w:rPr>
        <w:t>the only solution.</w:t>
      </w:r>
      <w:r w:rsidR="0033236A">
        <w:rPr>
          <w:lang w:eastAsia="ko-KR"/>
        </w:rPr>
        <w:t xml:space="preserve"> </w:t>
      </w:r>
      <w:r w:rsidR="00222874">
        <w:rPr>
          <w:lang w:eastAsia="ko-KR"/>
        </w:rPr>
        <w:t xml:space="preserve">In our view, </w:t>
      </w:r>
      <w:r w:rsidR="0033236A">
        <w:rPr>
          <w:lang w:eastAsia="ko-KR"/>
        </w:rPr>
        <w:t xml:space="preserve">SR with multiple information doesn’t necessarily </w:t>
      </w:r>
      <w:r w:rsidR="00222874">
        <w:rPr>
          <w:lang w:eastAsia="ko-KR"/>
        </w:rPr>
        <w:t>require</w:t>
      </w:r>
      <w:r w:rsidR="0033236A">
        <w:rPr>
          <w:lang w:eastAsia="ko-KR"/>
        </w:rPr>
        <w:t xml:space="preserve"> SR with multiple bits.</w:t>
      </w:r>
    </w:p>
    <w:p w14:paraId="50452F58" w14:textId="6D3C55B1" w:rsidR="00DC2735" w:rsidRPr="00DC2735" w:rsidRDefault="00DC2735" w:rsidP="00B04CAA">
      <w:pPr>
        <w:overflowPunct w:val="0"/>
        <w:autoSpaceDE w:val="0"/>
        <w:autoSpaceDN w:val="0"/>
        <w:adjustRightInd w:val="0"/>
        <w:spacing w:after="60" w:line="240" w:lineRule="auto"/>
        <w:textAlignment w:val="baseline"/>
        <w:rPr>
          <w:b/>
          <w:lang w:eastAsia="ko-KR"/>
        </w:rPr>
      </w:pPr>
      <w:r>
        <w:rPr>
          <w:b/>
          <w:lang w:eastAsia="ko-KR"/>
        </w:rPr>
        <w:t>Observation 2. It is not desirable to put more and more information in multi-bit SR in terms of signalling overhead.</w:t>
      </w:r>
    </w:p>
    <w:p w14:paraId="57863D1C" w14:textId="77777777" w:rsidR="00B633BF" w:rsidRPr="00DC2735" w:rsidRDefault="00B633BF" w:rsidP="00B04CAA">
      <w:pPr>
        <w:overflowPunct w:val="0"/>
        <w:autoSpaceDE w:val="0"/>
        <w:autoSpaceDN w:val="0"/>
        <w:adjustRightInd w:val="0"/>
        <w:spacing w:after="60" w:line="240" w:lineRule="auto"/>
        <w:textAlignment w:val="baseline"/>
        <w:rPr>
          <w:lang w:eastAsia="ko-KR"/>
        </w:rPr>
      </w:pPr>
    </w:p>
    <w:p w14:paraId="71F652F6" w14:textId="1E0DDAF4" w:rsidR="00E65D56" w:rsidRDefault="00DC2735" w:rsidP="00B04CAA">
      <w:pPr>
        <w:overflowPunct w:val="0"/>
        <w:autoSpaceDE w:val="0"/>
        <w:autoSpaceDN w:val="0"/>
        <w:adjustRightInd w:val="0"/>
        <w:spacing w:after="60" w:line="240" w:lineRule="auto"/>
        <w:textAlignment w:val="baseline"/>
        <w:rPr>
          <w:lang w:eastAsia="ko-KR"/>
        </w:rPr>
      </w:pPr>
      <w:r>
        <w:rPr>
          <w:lang w:eastAsia="ko-KR"/>
        </w:rPr>
        <w:t>With these observations</w:t>
      </w:r>
      <w:r w:rsidR="00E65D56">
        <w:rPr>
          <w:lang w:eastAsia="ko-KR"/>
        </w:rPr>
        <w:t>, we suggest</w:t>
      </w:r>
      <w:r>
        <w:rPr>
          <w:lang w:eastAsia="ko-KR"/>
        </w:rPr>
        <w:t xml:space="preserve"> </w:t>
      </w:r>
      <w:r w:rsidR="0025044E">
        <w:rPr>
          <w:lang w:eastAsia="ko-KR"/>
        </w:rPr>
        <w:t xml:space="preserve">to </w:t>
      </w:r>
      <w:r>
        <w:rPr>
          <w:lang w:eastAsia="ko-KR"/>
        </w:rPr>
        <w:t>focus on SR enhancement that can be discussed in RAN2</w:t>
      </w:r>
      <w:r w:rsidR="0025044E">
        <w:rPr>
          <w:lang w:eastAsia="ko-KR"/>
        </w:rPr>
        <w:t xml:space="preserve"> while leaving multi-bit SR discussion up to RAN1</w:t>
      </w:r>
      <w:r>
        <w:rPr>
          <w:lang w:eastAsia="ko-KR"/>
        </w:rPr>
        <w:t>.</w:t>
      </w:r>
    </w:p>
    <w:p w14:paraId="15460770" w14:textId="177E72E6" w:rsidR="00515B4D" w:rsidRPr="00515B4D" w:rsidRDefault="00E65D56" w:rsidP="00515B4D">
      <w:pPr>
        <w:overflowPunct w:val="0"/>
        <w:autoSpaceDE w:val="0"/>
        <w:autoSpaceDN w:val="0"/>
        <w:adjustRightInd w:val="0"/>
        <w:spacing w:after="60" w:line="240" w:lineRule="auto"/>
        <w:textAlignment w:val="baseline"/>
        <w:rPr>
          <w:lang w:val="en-US" w:eastAsia="ko-KR"/>
        </w:rPr>
      </w:pPr>
      <w:r>
        <w:rPr>
          <w:rFonts w:hint="eastAsia"/>
          <w:bCs/>
          <w:lang w:val="en-US" w:eastAsia="ko-KR"/>
        </w:rPr>
        <w:t xml:space="preserve">During e-mail discussion </w:t>
      </w:r>
      <w:r w:rsidRPr="002F23BA">
        <w:rPr>
          <w:lang w:eastAsia="ko-KR"/>
        </w:rPr>
        <w:t>[97#62]</w:t>
      </w:r>
      <w:r>
        <w:rPr>
          <w:lang w:eastAsia="ko-KR"/>
        </w:rPr>
        <w:t xml:space="preserve">, companies were invited to provide preferred SR enhancement. In our understanding, there was a big interest from almost all companies to make the </w:t>
      </w:r>
      <w:proofErr w:type="spellStart"/>
      <w:r>
        <w:rPr>
          <w:lang w:eastAsia="ko-KR"/>
        </w:rPr>
        <w:t>gNB</w:t>
      </w:r>
      <w:proofErr w:type="spellEnd"/>
      <w:r>
        <w:rPr>
          <w:lang w:eastAsia="ko-KR"/>
        </w:rPr>
        <w:t xml:space="preserve"> to know the logical channels (including SRB vs. DRB), LCGs, numerologies, or services as early as possible via SR. </w:t>
      </w:r>
      <w:r w:rsidR="00515B4D">
        <w:rPr>
          <w:lang w:eastAsia="ko-KR"/>
        </w:rPr>
        <w:t xml:space="preserve">If the </w:t>
      </w:r>
      <w:proofErr w:type="spellStart"/>
      <w:r w:rsidR="00515B4D">
        <w:rPr>
          <w:lang w:eastAsia="ko-KR"/>
        </w:rPr>
        <w:t>gNB</w:t>
      </w:r>
      <w:proofErr w:type="spellEnd"/>
      <w:r w:rsidR="00515B4D">
        <w:rPr>
          <w:lang w:eastAsia="ko-KR"/>
        </w:rPr>
        <w:t xml:space="preserve"> is able to know these information upon reception of SR, the </w:t>
      </w:r>
      <w:proofErr w:type="spellStart"/>
      <w:r w:rsidR="00515B4D">
        <w:rPr>
          <w:lang w:eastAsia="ko-KR"/>
        </w:rPr>
        <w:t>gNB</w:t>
      </w:r>
      <w:proofErr w:type="spellEnd"/>
      <w:r w:rsidR="00515B4D">
        <w:rPr>
          <w:lang w:eastAsia="ko-KR"/>
        </w:rPr>
        <w:t xml:space="preserve"> can decide proper scheduling quickly. For example, the eNB can provide uplink resource with proper numerology</w:t>
      </w:r>
      <w:r w:rsidR="00953CF0">
        <w:rPr>
          <w:lang w:eastAsia="ko-KR"/>
        </w:rPr>
        <w:t xml:space="preserve">, or enough amount of uplink resource. </w:t>
      </w:r>
    </w:p>
    <w:p w14:paraId="44F28FCF" w14:textId="3DAED853" w:rsidR="008B6FD7" w:rsidRDefault="005B079C" w:rsidP="00B04CAA">
      <w:pPr>
        <w:overflowPunct w:val="0"/>
        <w:autoSpaceDE w:val="0"/>
        <w:autoSpaceDN w:val="0"/>
        <w:adjustRightInd w:val="0"/>
        <w:spacing w:after="60" w:line="240" w:lineRule="auto"/>
        <w:textAlignment w:val="baseline"/>
        <w:rPr>
          <w:lang w:eastAsia="ko-KR"/>
        </w:rPr>
      </w:pPr>
      <w:r>
        <w:rPr>
          <w:lang w:eastAsia="ko-KR"/>
        </w:rPr>
        <w:t>M</w:t>
      </w:r>
      <w:r w:rsidR="00E65D56">
        <w:rPr>
          <w:lang w:eastAsia="ko-KR"/>
        </w:rPr>
        <w:t>ultiple SR configuration</w:t>
      </w:r>
      <w:r>
        <w:rPr>
          <w:lang w:eastAsia="ko-KR"/>
        </w:rPr>
        <w:t xml:space="preserve"> can be used for this purpose</w:t>
      </w:r>
      <w:r w:rsidR="00E65D56">
        <w:rPr>
          <w:lang w:eastAsia="ko-KR"/>
        </w:rPr>
        <w:t xml:space="preserve">, where </w:t>
      </w:r>
      <w:r w:rsidR="0025044E">
        <w:rPr>
          <w:lang w:eastAsia="ko-KR"/>
        </w:rPr>
        <w:t>different SR resources are allocated to different logical channels, logical channel groups, numerologies, or services.</w:t>
      </w:r>
      <w:r w:rsidR="00A117C3">
        <w:rPr>
          <w:lang w:eastAsia="ko-KR"/>
        </w:rPr>
        <w:t xml:space="preserve"> </w:t>
      </w:r>
      <w:r w:rsidR="001567BE">
        <w:rPr>
          <w:lang w:eastAsia="ko-KR"/>
        </w:rPr>
        <w:t xml:space="preserve">If </w:t>
      </w:r>
      <w:r w:rsidR="00A117C3">
        <w:rPr>
          <w:lang w:eastAsia="ko-KR"/>
        </w:rPr>
        <w:t>the UE trigger</w:t>
      </w:r>
      <w:r w:rsidR="001567BE">
        <w:rPr>
          <w:lang w:eastAsia="ko-KR"/>
        </w:rPr>
        <w:t>s</w:t>
      </w:r>
      <w:r w:rsidR="00A117C3">
        <w:rPr>
          <w:lang w:eastAsia="ko-KR"/>
        </w:rPr>
        <w:t xml:space="preserve"> SR separately</w:t>
      </w:r>
      <w:r w:rsidR="001567BE">
        <w:rPr>
          <w:lang w:eastAsia="ko-KR"/>
        </w:rPr>
        <w:t xml:space="preserve"> and/or transmits SR by using the associated SR</w:t>
      </w:r>
      <w:r w:rsidR="00A117C3">
        <w:rPr>
          <w:lang w:eastAsia="ko-KR"/>
        </w:rPr>
        <w:t xml:space="preserve">, </w:t>
      </w:r>
      <w:proofErr w:type="spellStart"/>
      <w:r w:rsidR="00A117C3">
        <w:rPr>
          <w:lang w:eastAsia="ko-KR"/>
        </w:rPr>
        <w:t>gNB</w:t>
      </w:r>
      <w:proofErr w:type="spellEnd"/>
      <w:r w:rsidR="00A117C3">
        <w:rPr>
          <w:lang w:eastAsia="ko-KR"/>
        </w:rPr>
        <w:t xml:space="preserve"> </w:t>
      </w:r>
      <w:r>
        <w:rPr>
          <w:lang w:eastAsia="ko-KR"/>
        </w:rPr>
        <w:t>can tell which data triggers SR</w:t>
      </w:r>
      <w:r w:rsidR="00A117C3">
        <w:rPr>
          <w:lang w:eastAsia="ko-KR"/>
        </w:rPr>
        <w:t xml:space="preserve">. In addition, </w:t>
      </w:r>
      <w:r>
        <w:rPr>
          <w:lang w:eastAsia="ko-KR"/>
        </w:rPr>
        <w:t xml:space="preserve">different SR periodicity </w:t>
      </w:r>
      <w:r w:rsidR="00A117C3">
        <w:rPr>
          <w:lang w:eastAsia="ko-KR"/>
        </w:rPr>
        <w:t xml:space="preserve">can be used for different </w:t>
      </w:r>
      <w:r w:rsidR="001567BE">
        <w:rPr>
          <w:lang w:eastAsia="ko-KR"/>
        </w:rPr>
        <w:t>SR configuration, which would</w:t>
      </w:r>
      <w:r>
        <w:rPr>
          <w:lang w:eastAsia="ko-KR"/>
        </w:rPr>
        <w:t xml:space="preserve"> help fast scheduling for e.g., URLLC.</w:t>
      </w:r>
      <w:r w:rsidR="002F7745">
        <w:rPr>
          <w:lang w:eastAsia="ko-KR"/>
        </w:rPr>
        <w:t xml:space="preserve"> Thus, we think multiple SR configuration is beneficial in terms of scheduling efficiency and latency.</w:t>
      </w:r>
    </w:p>
    <w:p w14:paraId="04C11229" w14:textId="540E5351" w:rsidR="00DC2735" w:rsidRPr="00DC2735" w:rsidRDefault="00DC2735" w:rsidP="00B04CAA">
      <w:pPr>
        <w:overflowPunct w:val="0"/>
        <w:autoSpaceDE w:val="0"/>
        <w:autoSpaceDN w:val="0"/>
        <w:adjustRightInd w:val="0"/>
        <w:spacing w:after="60" w:line="240" w:lineRule="auto"/>
        <w:textAlignment w:val="baseline"/>
        <w:rPr>
          <w:b/>
          <w:bCs/>
          <w:lang w:val="en-US" w:eastAsia="ko-KR"/>
        </w:rPr>
      </w:pPr>
      <w:r>
        <w:rPr>
          <w:b/>
          <w:lang w:eastAsia="ko-KR"/>
        </w:rPr>
        <w:t>Proposa</w:t>
      </w:r>
      <w:r w:rsidR="0025044E">
        <w:rPr>
          <w:b/>
          <w:lang w:eastAsia="ko-KR"/>
        </w:rPr>
        <w:t>l 1. RAN2 focus on multiple SR configuration</w:t>
      </w:r>
      <w:r w:rsidR="00FB7DDC">
        <w:rPr>
          <w:b/>
          <w:lang w:eastAsia="ko-KR"/>
        </w:rPr>
        <w:t xml:space="preserve"> while leaving multi-</w:t>
      </w:r>
      <w:r w:rsidR="00B747F2">
        <w:rPr>
          <w:b/>
          <w:lang w:eastAsia="ko-KR"/>
        </w:rPr>
        <w:t>b</w:t>
      </w:r>
      <w:r w:rsidR="00FB7DDC">
        <w:rPr>
          <w:b/>
          <w:lang w:eastAsia="ko-KR"/>
        </w:rPr>
        <w:t>it SR discussion up to RAN1</w:t>
      </w:r>
      <w:r w:rsidR="0025044E">
        <w:rPr>
          <w:b/>
          <w:lang w:eastAsia="ko-KR"/>
        </w:rPr>
        <w:t>.</w:t>
      </w:r>
    </w:p>
    <w:p w14:paraId="71C8776A" w14:textId="77777777" w:rsidR="00E65D56" w:rsidRDefault="00E65D56" w:rsidP="00595FBC">
      <w:pPr>
        <w:spacing w:after="180" w:line="240" w:lineRule="auto"/>
        <w:rPr>
          <w:bCs/>
          <w:lang w:val="en-US" w:eastAsia="ko-KR"/>
        </w:rPr>
      </w:pPr>
    </w:p>
    <w:p w14:paraId="2E32A888" w14:textId="2BB7B8D2" w:rsidR="00E65D56" w:rsidRDefault="00B747F2" w:rsidP="00595FBC">
      <w:pPr>
        <w:spacing w:after="180" w:line="240" w:lineRule="auto"/>
        <w:rPr>
          <w:lang w:eastAsia="ko-KR"/>
        </w:rPr>
      </w:pPr>
      <w:r>
        <w:rPr>
          <w:lang w:eastAsia="ko-KR"/>
        </w:rPr>
        <w:lastRenderedPageBreak/>
        <w:t xml:space="preserve">In NR, there will be a mapping between </w:t>
      </w:r>
      <w:r w:rsidR="004F6AC0">
        <w:rPr>
          <w:lang w:eastAsia="ko-KR"/>
        </w:rPr>
        <w:t>logical channels</w:t>
      </w:r>
      <w:r>
        <w:rPr>
          <w:lang w:eastAsia="ko-KR"/>
        </w:rPr>
        <w:t xml:space="preserve"> and</w:t>
      </w:r>
      <w:r w:rsidR="004F6AC0">
        <w:rPr>
          <w:lang w:eastAsia="ko-KR"/>
        </w:rPr>
        <w:t xml:space="preserve"> numerology</w:t>
      </w:r>
      <w:r>
        <w:rPr>
          <w:lang w:eastAsia="ko-KR"/>
        </w:rPr>
        <w:t xml:space="preserve"> in order to utilize radio resource</w:t>
      </w:r>
      <w:r w:rsidR="004F6AC0">
        <w:rPr>
          <w:lang w:eastAsia="ko-KR"/>
        </w:rPr>
        <w:t>s</w:t>
      </w:r>
      <w:r>
        <w:rPr>
          <w:lang w:eastAsia="ko-KR"/>
        </w:rPr>
        <w:t xml:space="preserve"> with specific numerology</w:t>
      </w:r>
      <w:r w:rsidR="00615C7F">
        <w:rPr>
          <w:lang w:eastAsia="ko-KR"/>
        </w:rPr>
        <w:t xml:space="preserve"> for </w:t>
      </w:r>
      <w:r w:rsidR="004F6AC0">
        <w:rPr>
          <w:lang w:eastAsia="ko-KR"/>
        </w:rPr>
        <w:t>certain</w:t>
      </w:r>
      <w:r w:rsidR="00615C7F">
        <w:rPr>
          <w:lang w:eastAsia="ko-KR"/>
        </w:rPr>
        <w:t xml:space="preserve"> </w:t>
      </w:r>
      <w:r>
        <w:rPr>
          <w:lang w:eastAsia="ko-KR"/>
        </w:rPr>
        <w:t>logical channels</w:t>
      </w:r>
      <w:r w:rsidR="00E65D56">
        <w:rPr>
          <w:lang w:eastAsia="ko-KR"/>
        </w:rPr>
        <w:t xml:space="preserve">, e.g., </w:t>
      </w:r>
      <w:r w:rsidR="004F6AC0">
        <w:rPr>
          <w:lang w:eastAsia="ko-KR"/>
        </w:rPr>
        <w:t xml:space="preserve">to map logical channels of URLLC to </w:t>
      </w:r>
      <w:r w:rsidR="00E65D56">
        <w:rPr>
          <w:lang w:eastAsia="ko-KR"/>
        </w:rPr>
        <w:t>short numerolog</w:t>
      </w:r>
      <w:r w:rsidR="004F6AC0">
        <w:rPr>
          <w:lang w:eastAsia="ko-KR"/>
        </w:rPr>
        <w:t>ies</w:t>
      </w:r>
      <w:r w:rsidR="00E65D56">
        <w:rPr>
          <w:lang w:eastAsia="ko-KR"/>
        </w:rPr>
        <w:t>.</w:t>
      </w:r>
      <w:r>
        <w:rPr>
          <w:lang w:eastAsia="ko-KR"/>
        </w:rPr>
        <w:t xml:space="preserve"> </w:t>
      </w:r>
      <w:r w:rsidR="004F6AC0">
        <w:rPr>
          <w:lang w:eastAsia="ko-KR"/>
        </w:rPr>
        <w:t xml:space="preserve">In this sense, SR resource can configured per logical channel(s) </w:t>
      </w:r>
      <w:r w:rsidR="002F0919">
        <w:rPr>
          <w:lang w:eastAsia="ko-KR"/>
        </w:rPr>
        <w:t xml:space="preserve">if </w:t>
      </w:r>
      <w:proofErr w:type="spellStart"/>
      <w:r w:rsidR="002F0919">
        <w:rPr>
          <w:lang w:eastAsia="ko-KR"/>
        </w:rPr>
        <w:t>gNB</w:t>
      </w:r>
      <w:proofErr w:type="spellEnd"/>
      <w:r w:rsidR="002F0919">
        <w:rPr>
          <w:lang w:eastAsia="ko-KR"/>
        </w:rPr>
        <w:t xml:space="preserve"> intends to know numerology information from SR. </w:t>
      </w:r>
    </w:p>
    <w:p w14:paraId="6E82C98D" w14:textId="2AB11239" w:rsidR="002F0919" w:rsidRDefault="00615C7F" w:rsidP="00595FBC">
      <w:pPr>
        <w:spacing w:after="180" w:line="240" w:lineRule="auto"/>
        <w:rPr>
          <w:lang w:eastAsia="ko-KR"/>
        </w:rPr>
      </w:pPr>
      <w:r>
        <w:rPr>
          <w:lang w:eastAsia="ko-KR"/>
        </w:rPr>
        <w:t xml:space="preserve">Also, from layer2 point of view, </w:t>
      </w:r>
      <w:r>
        <w:rPr>
          <w:i/>
          <w:lang w:eastAsia="ko-KR"/>
        </w:rPr>
        <w:t xml:space="preserve">service </w:t>
      </w:r>
      <w:r>
        <w:rPr>
          <w:lang w:eastAsia="ko-KR"/>
        </w:rPr>
        <w:t>itself is not visible</w:t>
      </w:r>
      <w:r w:rsidR="003864A1">
        <w:rPr>
          <w:lang w:eastAsia="ko-KR"/>
        </w:rPr>
        <w:t>,</w:t>
      </w:r>
      <w:r>
        <w:rPr>
          <w:lang w:eastAsia="ko-KR"/>
        </w:rPr>
        <w:t xml:space="preserve"> but</w:t>
      </w:r>
      <w:r w:rsidR="003864A1">
        <w:rPr>
          <w:lang w:eastAsia="ko-KR"/>
        </w:rPr>
        <w:t xml:space="preserve"> rather</w:t>
      </w:r>
      <w:r>
        <w:rPr>
          <w:lang w:eastAsia="ko-KR"/>
        </w:rPr>
        <w:t xml:space="preserve"> </w:t>
      </w:r>
      <w:r>
        <w:rPr>
          <w:i/>
          <w:lang w:eastAsia="ko-KR"/>
        </w:rPr>
        <w:t>service</w:t>
      </w:r>
      <w:r>
        <w:rPr>
          <w:lang w:eastAsia="ko-KR"/>
        </w:rPr>
        <w:t xml:space="preserve"> is translated into logical channel. </w:t>
      </w:r>
      <w:r w:rsidR="00515B4D">
        <w:rPr>
          <w:lang w:eastAsia="ko-KR"/>
        </w:rPr>
        <w:t xml:space="preserve">Thus, different SR configuration per service can be achieved by </w:t>
      </w:r>
      <w:r w:rsidR="002F0919">
        <w:rPr>
          <w:lang w:eastAsia="ko-KR"/>
        </w:rPr>
        <w:t>configuring different</w:t>
      </w:r>
      <w:r w:rsidR="00515B4D">
        <w:rPr>
          <w:lang w:eastAsia="ko-KR"/>
        </w:rPr>
        <w:t xml:space="preserve"> SR </w:t>
      </w:r>
      <w:r w:rsidR="002F0919">
        <w:rPr>
          <w:lang w:eastAsia="ko-KR"/>
        </w:rPr>
        <w:t xml:space="preserve">resources </w:t>
      </w:r>
      <w:r w:rsidR="00515B4D">
        <w:rPr>
          <w:lang w:eastAsia="ko-KR"/>
        </w:rPr>
        <w:t>per logical channel</w:t>
      </w:r>
      <w:r w:rsidR="002F0919">
        <w:rPr>
          <w:lang w:eastAsia="ko-KR"/>
        </w:rPr>
        <w:t>(</w:t>
      </w:r>
      <w:r w:rsidR="00515B4D">
        <w:rPr>
          <w:lang w:eastAsia="ko-KR"/>
        </w:rPr>
        <w:t>s</w:t>
      </w:r>
      <w:r w:rsidR="002F0919">
        <w:rPr>
          <w:lang w:eastAsia="ko-KR"/>
        </w:rPr>
        <w:t>).</w:t>
      </w:r>
    </w:p>
    <w:p w14:paraId="183FB9D5" w14:textId="4BD05608" w:rsidR="003864A1" w:rsidRDefault="002F0919" w:rsidP="00595FBC">
      <w:pPr>
        <w:spacing w:after="180" w:line="240" w:lineRule="auto"/>
        <w:rPr>
          <w:lang w:eastAsia="ko-KR"/>
        </w:rPr>
      </w:pPr>
      <w:r>
        <w:rPr>
          <w:lang w:eastAsia="ko-KR"/>
        </w:rPr>
        <w:t xml:space="preserve">In summary, configuring different SR resources per logical channel(s) would let the </w:t>
      </w:r>
      <w:proofErr w:type="spellStart"/>
      <w:r>
        <w:rPr>
          <w:lang w:eastAsia="ko-KR"/>
        </w:rPr>
        <w:t>gNB</w:t>
      </w:r>
      <w:proofErr w:type="spellEnd"/>
      <w:r>
        <w:rPr>
          <w:lang w:eastAsia="ko-KR"/>
        </w:rPr>
        <w:t xml:space="preserve"> know numerology or service information upon reception of SR from the UE. Therefore, we propose to support SR configuration per logical channel(s).</w:t>
      </w:r>
    </w:p>
    <w:p w14:paraId="539278F0" w14:textId="24F4719D" w:rsidR="00016E7C" w:rsidRPr="00016E7C" w:rsidRDefault="00016E7C" w:rsidP="00595FBC">
      <w:pPr>
        <w:spacing w:after="180" w:line="240" w:lineRule="auto"/>
        <w:rPr>
          <w:b/>
          <w:lang w:eastAsia="ko-KR"/>
        </w:rPr>
      </w:pPr>
      <w:r>
        <w:rPr>
          <w:b/>
          <w:lang w:eastAsia="ko-KR"/>
        </w:rPr>
        <w:t>Proposal 2.</w:t>
      </w:r>
      <w:r w:rsidR="002F0919">
        <w:rPr>
          <w:b/>
          <w:lang w:eastAsia="ko-KR"/>
        </w:rPr>
        <w:t xml:space="preserve"> In NR, different SR resource can be configured </w:t>
      </w:r>
      <w:r w:rsidR="002F0919" w:rsidRPr="002F0919">
        <w:rPr>
          <w:b/>
          <w:lang w:eastAsia="ko-KR"/>
        </w:rPr>
        <w:t>per logical channel(s).</w:t>
      </w:r>
    </w:p>
    <w:p w14:paraId="36C1F7BF" w14:textId="77777777" w:rsidR="00B747F2" w:rsidRDefault="00B747F2" w:rsidP="00595FBC">
      <w:pPr>
        <w:spacing w:after="180" w:line="240" w:lineRule="auto"/>
        <w:rPr>
          <w:lang w:eastAsia="ko-KR"/>
        </w:rPr>
      </w:pPr>
    </w:p>
    <w:p w14:paraId="68C37EBA" w14:textId="4B6FFA93" w:rsidR="00AA7733" w:rsidRDefault="00B52592" w:rsidP="002B49BA">
      <w:pPr>
        <w:spacing w:after="180" w:line="240" w:lineRule="auto"/>
        <w:rPr>
          <w:lang w:val="en-US" w:eastAsia="ko-KR"/>
        </w:rPr>
      </w:pPr>
      <w:r>
        <w:rPr>
          <w:bCs/>
          <w:lang w:val="en-US" w:eastAsia="ko-KR"/>
        </w:rPr>
        <w:t xml:space="preserve">In </w:t>
      </w:r>
      <w:r w:rsidR="00F31460">
        <w:rPr>
          <w:bCs/>
          <w:lang w:val="en-US" w:eastAsia="ko-KR"/>
        </w:rPr>
        <w:t>LTE</w:t>
      </w:r>
      <w:r>
        <w:rPr>
          <w:bCs/>
          <w:lang w:val="en-US" w:eastAsia="ko-KR"/>
        </w:rPr>
        <w:t xml:space="preserve">, </w:t>
      </w:r>
      <w:r w:rsidR="00883C9C">
        <w:rPr>
          <w:rFonts w:hint="eastAsia"/>
          <w:bCs/>
          <w:lang w:val="en-US" w:eastAsia="ko-KR"/>
        </w:rPr>
        <w:t xml:space="preserve">SR enhancement </w:t>
      </w:r>
      <w:r w:rsidR="00883C9C">
        <w:rPr>
          <w:bCs/>
          <w:lang w:val="en-US" w:eastAsia="ko-KR"/>
        </w:rPr>
        <w:t xml:space="preserve">has </w:t>
      </w:r>
      <w:r w:rsidR="00211D06">
        <w:rPr>
          <w:bCs/>
          <w:lang w:val="en-US" w:eastAsia="ko-KR"/>
        </w:rPr>
        <w:t xml:space="preserve">been </w:t>
      </w:r>
      <w:r w:rsidR="00883C9C">
        <w:rPr>
          <w:bCs/>
          <w:lang w:val="en-US" w:eastAsia="ko-KR"/>
        </w:rPr>
        <w:t xml:space="preserve">mainly focused on increasing the </w:t>
      </w:r>
      <w:r w:rsidR="006D4AD5">
        <w:rPr>
          <w:bCs/>
          <w:lang w:val="en-US" w:eastAsia="ko-KR"/>
        </w:rPr>
        <w:t xml:space="preserve">amount of </w:t>
      </w:r>
      <w:r w:rsidR="00883C9C">
        <w:rPr>
          <w:bCs/>
          <w:lang w:val="en-US" w:eastAsia="ko-KR"/>
        </w:rPr>
        <w:t xml:space="preserve">SR resources from the UE point of view </w:t>
      </w:r>
      <w:r>
        <w:rPr>
          <w:bCs/>
          <w:lang w:val="en-US" w:eastAsia="ko-KR"/>
        </w:rPr>
        <w:t xml:space="preserve">which allows </w:t>
      </w:r>
      <w:r w:rsidR="00883C9C">
        <w:rPr>
          <w:bCs/>
          <w:lang w:val="en-US" w:eastAsia="ko-KR"/>
        </w:rPr>
        <w:t>immediate scheduling request</w:t>
      </w:r>
      <w:r w:rsidR="002C6E03">
        <w:rPr>
          <w:bCs/>
          <w:lang w:val="en-US" w:eastAsia="ko-KR"/>
        </w:rPr>
        <w:t>, for example, PUCCH SCell in Rel-13</w:t>
      </w:r>
      <w:r w:rsidR="00DF569F">
        <w:rPr>
          <w:bCs/>
          <w:lang w:val="en-US" w:eastAsia="ko-KR"/>
        </w:rPr>
        <w:t xml:space="preserve"> or DC in Rel-12</w:t>
      </w:r>
      <w:r w:rsidR="002C6E03">
        <w:rPr>
          <w:bCs/>
          <w:lang w:val="en-US" w:eastAsia="ko-KR"/>
        </w:rPr>
        <w:t>.</w:t>
      </w:r>
      <w:r w:rsidR="00A25BD4">
        <w:rPr>
          <w:bCs/>
          <w:lang w:val="en-US" w:eastAsia="ko-KR"/>
        </w:rPr>
        <w:t xml:space="preserve"> </w:t>
      </w:r>
      <w:r w:rsidR="004E3374">
        <w:rPr>
          <w:bCs/>
          <w:lang w:val="en-US" w:eastAsia="ko-KR"/>
        </w:rPr>
        <w:t>As it is difficult to predict when uplink data becomes available in the future, t</w:t>
      </w:r>
      <w:r w:rsidR="00B811C7">
        <w:rPr>
          <w:bCs/>
          <w:lang w:val="en-US" w:eastAsia="ko-KR"/>
        </w:rPr>
        <w:t>he UE</w:t>
      </w:r>
      <w:r w:rsidR="00B811C7" w:rsidRPr="00603C11">
        <w:rPr>
          <w:bCs/>
          <w:lang w:val="en-US" w:eastAsia="ko-KR"/>
        </w:rPr>
        <w:t xml:space="preserve"> </w:t>
      </w:r>
      <w:r w:rsidR="00EA4002">
        <w:rPr>
          <w:bCs/>
          <w:lang w:val="en-US" w:eastAsia="ko-KR"/>
        </w:rPr>
        <w:t xml:space="preserve">would always welcome </w:t>
      </w:r>
      <w:r w:rsidR="00B811C7" w:rsidRPr="00603C11">
        <w:rPr>
          <w:bCs/>
          <w:lang w:val="en-US" w:eastAsia="ko-KR"/>
        </w:rPr>
        <w:t>frequent SR resources</w:t>
      </w:r>
      <w:r w:rsidR="005F0A1A">
        <w:rPr>
          <w:bCs/>
          <w:lang w:val="en-US" w:eastAsia="ko-KR"/>
        </w:rPr>
        <w:t>, e.g., 1ms</w:t>
      </w:r>
      <w:r w:rsidR="00B811C7">
        <w:rPr>
          <w:bCs/>
          <w:lang w:val="en-US" w:eastAsia="ko-KR"/>
        </w:rPr>
        <w:t>.</w:t>
      </w:r>
      <w:r w:rsidR="0038480F">
        <w:rPr>
          <w:bCs/>
          <w:lang w:val="en-US" w:eastAsia="ko-KR"/>
        </w:rPr>
        <w:t xml:space="preserve"> However, </w:t>
      </w:r>
      <w:r w:rsidR="007C7EE7">
        <w:rPr>
          <w:bCs/>
          <w:lang w:val="en-US" w:eastAsia="ko-KR"/>
        </w:rPr>
        <w:t>as</w:t>
      </w:r>
      <w:r w:rsidR="0038480F">
        <w:rPr>
          <w:bCs/>
          <w:lang w:val="en-US" w:eastAsia="ko-KR"/>
        </w:rPr>
        <w:t xml:space="preserve"> the </w:t>
      </w:r>
      <w:r w:rsidR="006D4AD5">
        <w:rPr>
          <w:bCs/>
          <w:lang w:val="en-US" w:eastAsia="ko-KR"/>
        </w:rPr>
        <w:t xml:space="preserve">amount </w:t>
      </w:r>
      <w:r w:rsidR="0038480F">
        <w:rPr>
          <w:bCs/>
          <w:lang w:val="en-US" w:eastAsia="ko-KR"/>
        </w:rPr>
        <w:t xml:space="preserve">of SR resources is limited from the network point of view, </w:t>
      </w:r>
      <w:r w:rsidR="0009612D">
        <w:rPr>
          <w:bCs/>
          <w:lang w:val="en-US" w:eastAsia="ko-KR"/>
        </w:rPr>
        <w:t xml:space="preserve">it is important to </w:t>
      </w:r>
      <w:r w:rsidR="0009612D">
        <w:rPr>
          <w:lang w:val="en-US" w:eastAsia="ko-KR"/>
        </w:rPr>
        <w:t>distribute the SR resources to as many UEs as possible.</w:t>
      </w:r>
      <w:r w:rsidR="00C97B93">
        <w:rPr>
          <w:lang w:val="en-US" w:eastAsia="ko-KR"/>
        </w:rPr>
        <w:t xml:space="preserve"> There is a clear tradeoff here !</w:t>
      </w:r>
    </w:p>
    <w:p w14:paraId="1B79C9B5" w14:textId="0F826EE3" w:rsidR="00347E7E" w:rsidRDefault="00735472" w:rsidP="005E215F">
      <w:pPr>
        <w:spacing w:after="180" w:line="240" w:lineRule="auto"/>
        <w:rPr>
          <w:lang w:val="en-US" w:eastAsia="ko-KR"/>
        </w:rPr>
      </w:pPr>
      <w:r>
        <w:rPr>
          <w:lang w:val="en-US" w:eastAsia="ko-KR"/>
        </w:rPr>
        <w:t>Moreover, al</w:t>
      </w:r>
      <w:r w:rsidR="00BB0BFC">
        <w:rPr>
          <w:lang w:val="en-US" w:eastAsia="ko-KR"/>
        </w:rPr>
        <w:t>though</w:t>
      </w:r>
      <w:r w:rsidR="00AA7733">
        <w:rPr>
          <w:lang w:val="en-US" w:eastAsia="ko-KR"/>
        </w:rPr>
        <w:t xml:space="preserve"> </w:t>
      </w:r>
      <w:r w:rsidR="00210762">
        <w:rPr>
          <w:lang w:val="en-US" w:eastAsia="ko-KR"/>
        </w:rPr>
        <w:t xml:space="preserve">the network </w:t>
      </w:r>
      <w:r w:rsidR="006D4AD5">
        <w:rPr>
          <w:lang w:val="en-US" w:eastAsia="ko-KR"/>
        </w:rPr>
        <w:t xml:space="preserve">carefully </w:t>
      </w:r>
      <w:r w:rsidR="00AA7733">
        <w:rPr>
          <w:lang w:val="en-US" w:eastAsia="ko-KR"/>
        </w:rPr>
        <w:t>a</w:t>
      </w:r>
      <w:r w:rsidR="00210762">
        <w:rPr>
          <w:lang w:val="en-US" w:eastAsia="ko-KR"/>
        </w:rPr>
        <w:t>llocate</w:t>
      </w:r>
      <w:r w:rsidR="00CA3319">
        <w:rPr>
          <w:lang w:val="en-US" w:eastAsia="ko-KR"/>
        </w:rPr>
        <w:t>s</w:t>
      </w:r>
      <w:r w:rsidR="00210762">
        <w:rPr>
          <w:lang w:val="en-US" w:eastAsia="ko-KR"/>
        </w:rPr>
        <w:t xml:space="preserve"> the SR resources by considering both of UE and network aspects</w:t>
      </w:r>
      <w:r w:rsidR="00AA7733">
        <w:rPr>
          <w:lang w:val="en-US" w:eastAsia="ko-KR"/>
        </w:rPr>
        <w:t xml:space="preserve">, it </w:t>
      </w:r>
      <w:r w:rsidR="006D4AD5">
        <w:rPr>
          <w:lang w:val="en-US" w:eastAsia="ko-KR"/>
        </w:rPr>
        <w:t>seems</w:t>
      </w:r>
      <w:r w:rsidR="00AA7733">
        <w:rPr>
          <w:lang w:val="en-US" w:eastAsia="ko-KR"/>
        </w:rPr>
        <w:t xml:space="preserve"> inevitable to suffer SR resource waste</w:t>
      </w:r>
      <w:r w:rsidR="005E215F">
        <w:rPr>
          <w:lang w:val="en-US" w:eastAsia="ko-KR"/>
        </w:rPr>
        <w:t xml:space="preserve">. The reason is that SR resources are configured regularly/periodically for a UE but the </w:t>
      </w:r>
      <w:r w:rsidR="00360B79">
        <w:rPr>
          <w:lang w:val="en-US" w:eastAsia="ko-KR"/>
        </w:rPr>
        <w:t xml:space="preserve">UE doesn’t always have </w:t>
      </w:r>
      <w:r w:rsidR="005E215F">
        <w:rPr>
          <w:lang w:val="en-US" w:eastAsia="ko-KR"/>
        </w:rPr>
        <w:t>uplink data regularly/periodically.</w:t>
      </w:r>
      <w:r w:rsidR="00A47836">
        <w:rPr>
          <w:lang w:val="en-US" w:eastAsia="ko-KR"/>
        </w:rPr>
        <w:t xml:space="preserve"> </w:t>
      </w:r>
      <w:r w:rsidR="00991BA3">
        <w:rPr>
          <w:lang w:val="en-US" w:eastAsia="ko-KR"/>
        </w:rPr>
        <w:t xml:space="preserve">In addition, once the </w:t>
      </w:r>
      <w:r w:rsidR="00DF3362">
        <w:rPr>
          <w:lang w:val="en-US" w:eastAsia="ko-KR"/>
        </w:rPr>
        <w:t xml:space="preserve">network allocates </w:t>
      </w:r>
      <w:r w:rsidR="00991BA3">
        <w:rPr>
          <w:lang w:val="en-US" w:eastAsia="ko-KR"/>
        </w:rPr>
        <w:t xml:space="preserve">SR resources </w:t>
      </w:r>
      <w:r w:rsidR="00DF3362">
        <w:rPr>
          <w:lang w:val="en-US" w:eastAsia="ko-KR"/>
        </w:rPr>
        <w:t xml:space="preserve">to a UE, that SR resources </w:t>
      </w:r>
      <w:r w:rsidR="00991BA3">
        <w:rPr>
          <w:lang w:val="en-US" w:eastAsia="ko-KR"/>
        </w:rPr>
        <w:t>cannot be used by other UEs.</w:t>
      </w:r>
    </w:p>
    <w:p w14:paraId="60F4D646" w14:textId="4DC8ED8C" w:rsidR="00807DD0" w:rsidRDefault="00666A63" w:rsidP="005E215F">
      <w:pPr>
        <w:spacing w:after="180" w:line="240" w:lineRule="auto"/>
        <w:rPr>
          <w:lang w:val="en-US" w:eastAsia="ko-KR"/>
        </w:rPr>
      </w:pPr>
      <w:r>
        <w:rPr>
          <w:lang w:val="en-US" w:eastAsia="ko-KR"/>
        </w:rPr>
        <w:t xml:space="preserve">This </w:t>
      </w:r>
      <w:r w:rsidR="00347E7E">
        <w:rPr>
          <w:lang w:val="en-US" w:eastAsia="ko-KR"/>
        </w:rPr>
        <w:t>implies</w:t>
      </w:r>
      <w:r>
        <w:rPr>
          <w:lang w:val="en-US" w:eastAsia="ko-KR"/>
        </w:rPr>
        <w:t xml:space="preserve"> that some SR resources </w:t>
      </w:r>
      <w:r w:rsidR="009A57B8">
        <w:rPr>
          <w:lang w:val="en-US" w:eastAsia="ko-KR"/>
        </w:rPr>
        <w:t>may</w:t>
      </w:r>
      <w:r>
        <w:rPr>
          <w:lang w:val="en-US" w:eastAsia="ko-KR"/>
        </w:rPr>
        <w:t xml:space="preserve"> not </w:t>
      </w:r>
      <w:r w:rsidR="009A57B8">
        <w:rPr>
          <w:lang w:val="en-US" w:eastAsia="ko-KR"/>
        </w:rPr>
        <w:t xml:space="preserve">be </w:t>
      </w:r>
      <w:r>
        <w:rPr>
          <w:lang w:val="en-US" w:eastAsia="ko-KR"/>
        </w:rPr>
        <w:t xml:space="preserve">used by any UE. </w:t>
      </w:r>
      <w:r w:rsidR="00A47836">
        <w:rPr>
          <w:lang w:val="en-US" w:eastAsia="ko-KR"/>
        </w:rPr>
        <w:t xml:space="preserve">We </w:t>
      </w:r>
      <w:r w:rsidR="00656D6A">
        <w:rPr>
          <w:lang w:val="en-US" w:eastAsia="ko-KR"/>
        </w:rPr>
        <w:t>think</w:t>
      </w:r>
      <w:r w:rsidR="00A47836">
        <w:rPr>
          <w:lang w:val="en-US" w:eastAsia="ko-KR"/>
        </w:rPr>
        <w:t xml:space="preserve"> this </w:t>
      </w:r>
      <w:r w:rsidR="00C97B93">
        <w:rPr>
          <w:lang w:val="en-US" w:eastAsia="ko-KR"/>
        </w:rPr>
        <w:t>is</w:t>
      </w:r>
      <w:r w:rsidR="00A47836">
        <w:rPr>
          <w:lang w:val="en-US" w:eastAsia="ko-KR"/>
        </w:rPr>
        <w:t xml:space="preserve"> a good </w:t>
      </w:r>
      <w:r w:rsidR="007D353A">
        <w:rPr>
          <w:lang w:val="en-US" w:eastAsia="ko-KR"/>
        </w:rPr>
        <w:t>motivation</w:t>
      </w:r>
      <w:r w:rsidR="00656D6A">
        <w:rPr>
          <w:lang w:val="en-US" w:eastAsia="ko-KR"/>
        </w:rPr>
        <w:t xml:space="preserve"> of SR enhancement in N</w:t>
      </w:r>
      <w:r w:rsidR="007C3336">
        <w:rPr>
          <w:lang w:val="en-US" w:eastAsia="ko-KR"/>
        </w:rPr>
        <w:t xml:space="preserve">ew </w:t>
      </w:r>
      <w:r w:rsidR="00656D6A">
        <w:rPr>
          <w:lang w:val="en-US" w:eastAsia="ko-KR"/>
        </w:rPr>
        <w:t>R</w:t>
      </w:r>
      <w:r w:rsidR="007C3336">
        <w:rPr>
          <w:lang w:val="en-US" w:eastAsia="ko-KR"/>
        </w:rPr>
        <w:t>AT</w:t>
      </w:r>
      <w:r w:rsidR="00D82A6C">
        <w:rPr>
          <w:lang w:val="en-US" w:eastAsia="ko-KR"/>
        </w:rPr>
        <w:t>. In other words,</w:t>
      </w:r>
      <w:r w:rsidR="00115161">
        <w:rPr>
          <w:lang w:val="en-US" w:eastAsia="ko-KR"/>
        </w:rPr>
        <w:t xml:space="preserve"> </w:t>
      </w:r>
      <w:r w:rsidR="00CA3319">
        <w:rPr>
          <w:lang w:val="en-US" w:eastAsia="ko-KR"/>
        </w:rPr>
        <w:t xml:space="preserve">it would be </w:t>
      </w:r>
      <w:r w:rsidR="00D82A6C">
        <w:rPr>
          <w:lang w:val="en-US" w:eastAsia="ko-KR"/>
        </w:rPr>
        <w:t>worthwhile considering</w:t>
      </w:r>
      <w:r w:rsidR="00CA3319">
        <w:rPr>
          <w:lang w:val="en-US" w:eastAsia="ko-KR"/>
        </w:rPr>
        <w:t xml:space="preserve"> a way </w:t>
      </w:r>
      <w:r w:rsidR="00B2061A">
        <w:rPr>
          <w:lang w:val="en-US" w:eastAsia="ko-KR"/>
        </w:rPr>
        <w:t>that a UE</w:t>
      </w:r>
      <w:r w:rsidR="00115161">
        <w:rPr>
          <w:lang w:val="en-US" w:eastAsia="ko-KR"/>
        </w:rPr>
        <w:t xml:space="preserve"> </w:t>
      </w:r>
      <w:r w:rsidR="00B2061A">
        <w:rPr>
          <w:lang w:val="en-US" w:eastAsia="ko-KR"/>
        </w:rPr>
        <w:t>uses</w:t>
      </w:r>
      <w:r w:rsidR="00CA3319">
        <w:rPr>
          <w:lang w:val="en-US" w:eastAsia="ko-KR"/>
        </w:rPr>
        <w:t xml:space="preserve"> </w:t>
      </w:r>
      <w:r w:rsidR="00115161">
        <w:rPr>
          <w:lang w:val="en-US" w:eastAsia="ko-KR"/>
        </w:rPr>
        <w:t xml:space="preserve">SR resources </w:t>
      </w:r>
      <w:r w:rsidR="00CA3319">
        <w:rPr>
          <w:lang w:val="en-US" w:eastAsia="ko-KR"/>
        </w:rPr>
        <w:t>only when it is expec</w:t>
      </w:r>
      <w:r w:rsidR="007D353A">
        <w:rPr>
          <w:lang w:val="en-US" w:eastAsia="ko-KR"/>
        </w:rPr>
        <w:t>ted to be used</w:t>
      </w:r>
      <w:r w:rsidR="00B2061A">
        <w:rPr>
          <w:lang w:val="en-US" w:eastAsia="ko-KR"/>
        </w:rPr>
        <w:t xml:space="preserve"> so that </w:t>
      </w:r>
      <w:r w:rsidR="00CA3319">
        <w:rPr>
          <w:lang w:val="en-US" w:eastAsia="ko-KR"/>
        </w:rPr>
        <w:t xml:space="preserve">SR resources </w:t>
      </w:r>
      <w:r w:rsidR="00B2061A">
        <w:rPr>
          <w:lang w:val="en-US" w:eastAsia="ko-KR"/>
        </w:rPr>
        <w:t>not to be used by the UE could be used by other UEs</w:t>
      </w:r>
      <w:r w:rsidR="00CA3319">
        <w:rPr>
          <w:lang w:val="en-US" w:eastAsia="ko-KR"/>
        </w:rPr>
        <w:t>.</w:t>
      </w:r>
      <w:r w:rsidR="00347E7E">
        <w:rPr>
          <w:lang w:val="en-US" w:eastAsia="ko-KR"/>
        </w:rPr>
        <w:t xml:space="preserve"> </w:t>
      </w:r>
      <w:r w:rsidR="00807DD0">
        <w:rPr>
          <w:lang w:val="en-US" w:eastAsia="ko-KR"/>
        </w:rPr>
        <w:t xml:space="preserve">For example, after being configured with SR resources, the UE may start to use SR resource when downlink data is received because uplink data in response to downlink data is expected. Then, the UE may stop using SR resource when uplink grant is received because </w:t>
      </w:r>
      <w:r w:rsidR="00A858FB">
        <w:rPr>
          <w:lang w:val="en-US" w:eastAsia="ko-KR"/>
        </w:rPr>
        <w:t>the UE is schedu</w:t>
      </w:r>
      <w:r w:rsidR="00AA0C44">
        <w:rPr>
          <w:lang w:val="en-US" w:eastAsia="ko-KR"/>
        </w:rPr>
        <w:t>led.</w:t>
      </w:r>
      <w:r w:rsidR="007C1D54">
        <w:rPr>
          <w:lang w:val="en-US" w:eastAsia="ko-KR"/>
        </w:rPr>
        <w:t xml:space="preserve"> The benefit would be that frequent SR resources could be dynamically allocated for a UE who needs it, and hence, more UEs could use frequent SR resources with</w:t>
      </w:r>
      <w:r w:rsidR="009A57B8">
        <w:rPr>
          <w:lang w:val="en-US" w:eastAsia="ko-KR"/>
        </w:rPr>
        <w:t>in</w:t>
      </w:r>
      <w:r w:rsidR="007C1D54">
        <w:rPr>
          <w:lang w:val="en-US" w:eastAsia="ko-KR"/>
        </w:rPr>
        <w:t xml:space="preserve"> the limited amount of SR resources.</w:t>
      </w:r>
    </w:p>
    <w:p w14:paraId="6D8B6D51" w14:textId="07E4F66B" w:rsidR="00506DFA" w:rsidRPr="00506DFA" w:rsidRDefault="00506DFA" w:rsidP="005E215F">
      <w:pPr>
        <w:spacing w:after="180" w:line="240" w:lineRule="auto"/>
        <w:rPr>
          <w:lang w:eastAsia="ko-KR"/>
        </w:rPr>
      </w:pPr>
      <w:r>
        <w:rPr>
          <w:lang w:val="en-US" w:eastAsia="ko-KR"/>
        </w:rPr>
        <w:t xml:space="preserve">In RAN1, </w:t>
      </w:r>
      <w:r>
        <w:rPr>
          <w:rFonts w:hint="eastAsia"/>
          <w:lang w:eastAsia="ko-KR"/>
        </w:rPr>
        <w:t xml:space="preserve">it is decided to support shorter SR periodicity </w:t>
      </w:r>
      <w:r>
        <w:rPr>
          <w:lang w:eastAsia="ko-KR"/>
        </w:rPr>
        <w:t>based on mini-slot. The intention is to allocate more frequent SR resources for delay sensitive data transmission. Therefore, the SR resource starvation issue would become worse in NR.</w:t>
      </w:r>
    </w:p>
    <w:p w14:paraId="5A164432" w14:textId="41335314" w:rsidR="00A92934" w:rsidRDefault="00A92934" w:rsidP="005E215F">
      <w:pPr>
        <w:spacing w:after="180" w:line="240" w:lineRule="auto"/>
        <w:rPr>
          <w:lang w:val="en-US" w:eastAsia="ko-KR"/>
        </w:rPr>
      </w:pPr>
      <w:r>
        <w:rPr>
          <w:lang w:val="en-US" w:eastAsia="ko-KR"/>
        </w:rPr>
        <w:t xml:space="preserve">One may argue that this mechanism cannot be used when uplink data becomes available not in response to the downlink data. Yes, true. However, RAN2 currently working on various ways to transmit uplink data, e.g., pre-scheduling, which </w:t>
      </w:r>
      <w:r w:rsidR="008409D3">
        <w:rPr>
          <w:lang w:val="en-US" w:eastAsia="ko-KR"/>
        </w:rPr>
        <w:t>could</w:t>
      </w:r>
      <w:r>
        <w:rPr>
          <w:lang w:val="en-US" w:eastAsia="ko-KR"/>
        </w:rPr>
        <w:t xml:space="preserve"> be used for any </w:t>
      </w:r>
      <w:r w:rsidR="008409D3">
        <w:rPr>
          <w:lang w:val="en-US" w:eastAsia="ko-KR"/>
        </w:rPr>
        <w:t xml:space="preserve">type of </w:t>
      </w:r>
      <w:r>
        <w:rPr>
          <w:lang w:val="en-US" w:eastAsia="ko-KR"/>
        </w:rPr>
        <w:t xml:space="preserve">uplink data. Given that pre-scheduling may face over allocation of PUSCH resources due to uncertainly of uplink data arrival, it </w:t>
      </w:r>
      <w:r w:rsidR="00613867">
        <w:rPr>
          <w:lang w:val="en-US" w:eastAsia="ko-KR"/>
        </w:rPr>
        <w:t>may not be desirable to rely</w:t>
      </w:r>
      <w:r w:rsidR="000B7067">
        <w:rPr>
          <w:lang w:val="en-US" w:eastAsia="ko-KR"/>
        </w:rPr>
        <w:t xml:space="preserve"> on</w:t>
      </w:r>
      <w:r w:rsidR="00613867">
        <w:rPr>
          <w:lang w:val="en-US" w:eastAsia="ko-KR"/>
        </w:rPr>
        <w:t xml:space="preserve"> only one solution for all kinds of uplink data. </w:t>
      </w:r>
      <w:r w:rsidR="009A57B8">
        <w:rPr>
          <w:lang w:val="en-US" w:eastAsia="ko-KR"/>
        </w:rPr>
        <w:t>Instead</w:t>
      </w:r>
      <w:r w:rsidR="00613867">
        <w:rPr>
          <w:lang w:val="en-US" w:eastAsia="ko-KR"/>
        </w:rPr>
        <w:t xml:space="preserve">, it would be </w:t>
      </w:r>
      <w:r w:rsidR="00A6263F">
        <w:rPr>
          <w:lang w:val="en-US" w:eastAsia="ko-KR"/>
        </w:rPr>
        <w:t>good</w:t>
      </w:r>
      <w:r w:rsidR="00613867">
        <w:rPr>
          <w:lang w:val="en-US" w:eastAsia="ko-KR"/>
        </w:rPr>
        <w:t xml:space="preserve"> to </w:t>
      </w:r>
      <w:r w:rsidR="00A6263F">
        <w:rPr>
          <w:lang w:val="en-US" w:eastAsia="ko-KR"/>
        </w:rPr>
        <w:t>study</w:t>
      </w:r>
      <w:r w:rsidR="0048105B">
        <w:rPr>
          <w:lang w:val="en-US" w:eastAsia="ko-KR"/>
        </w:rPr>
        <w:t xml:space="preserve"> a</w:t>
      </w:r>
      <w:r w:rsidR="00613867">
        <w:rPr>
          <w:lang w:val="en-US" w:eastAsia="ko-KR"/>
        </w:rPr>
        <w:t xml:space="preserve"> proper scheduling </w:t>
      </w:r>
      <w:r w:rsidR="0048105B">
        <w:rPr>
          <w:lang w:val="en-US" w:eastAsia="ko-KR"/>
        </w:rPr>
        <w:t>method</w:t>
      </w:r>
      <w:r w:rsidR="00613867">
        <w:rPr>
          <w:lang w:val="en-US" w:eastAsia="ko-KR"/>
        </w:rPr>
        <w:t xml:space="preserve"> depending on the characteristic of uplink data, e.g., predictability. </w:t>
      </w:r>
    </w:p>
    <w:p w14:paraId="6FF44F6F" w14:textId="37F9F1A6" w:rsidR="008039F3" w:rsidRDefault="008039F3" w:rsidP="005E215F">
      <w:pPr>
        <w:spacing w:after="180" w:line="240" w:lineRule="auto"/>
        <w:rPr>
          <w:lang w:val="en-US" w:eastAsia="ko-KR"/>
        </w:rPr>
      </w:pPr>
      <w:r>
        <w:rPr>
          <w:lang w:val="en-US" w:eastAsia="ko-KR"/>
        </w:rPr>
        <w:t>Therefore, we propose to study SR enhancement in NR that minimizes the SR resource</w:t>
      </w:r>
      <w:r w:rsidR="006E0BB9">
        <w:rPr>
          <w:lang w:val="en-US" w:eastAsia="ko-KR"/>
        </w:rPr>
        <w:t>s</w:t>
      </w:r>
      <w:r>
        <w:rPr>
          <w:lang w:val="en-US" w:eastAsia="ko-KR"/>
        </w:rPr>
        <w:t xml:space="preserve"> waste while allowing configuring of frequent SR resources to the UE.</w:t>
      </w:r>
    </w:p>
    <w:p w14:paraId="54391C50" w14:textId="2F2B257A" w:rsidR="00851827" w:rsidRPr="00851827" w:rsidRDefault="00851827" w:rsidP="002B49BA">
      <w:pPr>
        <w:spacing w:after="180" w:line="240" w:lineRule="auto"/>
        <w:rPr>
          <w:b/>
          <w:lang w:val="en-US" w:eastAsia="ko-KR"/>
        </w:rPr>
      </w:pPr>
      <w:r>
        <w:rPr>
          <w:rFonts w:hint="eastAsia"/>
          <w:b/>
          <w:lang w:val="en-US" w:eastAsia="ko-KR"/>
        </w:rPr>
        <w:t xml:space="preserve">Proposal </w:t>
      </w:r>
      <w:r w:rsidR="00593F5B">
        <w:rPr>
          <w:b/>
          <w:lang w:val="en-US" w:eastAsia="ko-KR"/>
        </w:rPr>
        <w:t>3</w:t>
      </w:r>
      <w:r>
        <w:rPr>
          <w:rFonts w:hint="eastAsia"/>
          <w:b/>
          <w:lang w:val="en-US" w:eastAsia="ko-KR"/>
        </w:rPr>
        <w:t xml:space="preserve">. </w:t>
      </w:r>
      <w:r w:rsidR="00D32BA2">
        <w:rPr>
          <w:b/>
          <w:lang w:val="en-US" w:eastAsia="ko-KR"/>
        </w:rPr>
        <w:t xml:space="preserve">RAN2 discuss </w:t>
      </w:r>
      <w:r>
        <w:rPr>
          <w:b/>
          <w:lang w:val="en-US" w:eastAsia="ko-KR"/>
        </w:rPr>
        <w:t>to minimize the SR resource</w:t>
      </w:r>
      <w:r w:rsidR="006E0BB9">
        <w:rPr>
          <w:b/>
          <w:lang w:val="en-US" w:eastAsia="ko-KR"/>
        </w:rPr>
        <w:t>s</w:t>
      </w:r>
      <w:r>
        <w:rPr>
          <w:b/>
          <w:lang w:val="en-US" w:eastAsia="ko-KR"/>
        </w:rPr>
        <w:t xml:space="preserve"> waste when frequent SR resource</w:t>
      </w:r>
      <w:r w:rsidR="008039F3">
        <w:rPr>
          <w:b/>
          <w:lang w:val="en-US" w:eastAsia="ko-KR"/>
        </w:rPr>
        <w:t>s</w:t>
      </w:r>
      <w:r w:rsidR="00297AD1">
        <w:rPr>
          <w:b/>
          <w:lang w:val="en-US" w:eastAsia="ko-KR"/>
        </w:rPr>
        <w:t xml:space="preserve"> need to be allocated</w:t>
      </w:r>
      <w:r>
        <w:rPr>
          <w:b/>
          <w:lang w:val="en-US" w:eastAsia="ko-KR"/>
        </w:rPr>
        <w:t xml:space="preserve"> for a UE.</w:t>
      </w:r>
    </w:p>
    <w:p w14:paraId="38368379" w14:textId="50B75B24" w:rsidR="003659D5" w:rsidRPr="00851827" w:rsidRDefault="003659D5" w:rsidP="003659D5">
      <w:pPr>
        <w:spacing w:after="180" w:line="240" w:lineRule="auto"/>
        <w:rPr>
          <w:b/>
          <w:lang w:val="en-US" w:eastAsia="ko-KR"/>
        </w:rPr>
      </w:pPr>
      <w:r>
        <w:rPr>
          <w:b/>
          <w:lang w:val="en-US" w:eastAsia="ko-KR"/>
        </w:rPr>
        <w:t xml:space="preserve"> </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2E105CE6"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3C34AE">
        <w:rPr>
          <w:lang w:val="en-US" w:eastAsia="ko-KR"/>
        </w:rPr>
        <w:t xml:space="preserve">possible SR enhancement in New RAT </w:t>
      </w:r>
      <w:r w:rsidR="00456597">
        <w:rPr>
          <w:lang w:val="en-US" w:eastAsia="ko-KR"/>
        </w:rPr>
        <w:t>W</w:t>
      </w:r>
      <w:r w:rsidR="003C34AE">
        <w:rPr>
          <w:lang w:val="en-US" w:eastAsia="ko-KR"/>
        </w:rPr>
        <w:t>I, and propose:</w:t>
      </w:r>
    </w:p>
    <w:p w14:paraId="7B83096F" w14:textId="77777777" w:rsidR="00593F5B" w:rsidRDefault="00593F5B" w:rsidP="00593F5B">
      <w:pPr>
        <w:overflowPunct w:val="0"/>
        <w:autoSpaceDE w:val="0"/>
        <w:autoSpaceDN w:val="0"/>
        <w:adjustRightInd w:val="0"/>
        <w:spacing w:after="60" w:line="240" w:lineRule="auto"/>
        <w:textAlignment w:val="baseline"/>
        <w:rPr>
          <w:lang w:eastAsia="ko-KR"/>
        </w:rPr>
      </w:pPr>
      <w:r>
        <w:rPr>
          <w:rFonts w:hint="eastAsia"/>
          <w:b/>
          <w:bCs/>
          <w:lang w:val="en-US" w:eastAsia="ko-KR"/>
        </w:rPr>
        <w:t xml:space="preserve">Observation 1. </w:t>
      </w:r>
      <w:r w:rsidRPr="00593F5B">
        <w:rPr>
          <w:rFonts w:hint="eastAsia"/>
          <w:bCs/>
          <w:lang w:val="en-US" w:eastAsia="ko-KR"/>
        </w:rPr>
        <w:t>Multi-bit SR in RAN1 is mainly for providing buffer size information prior to BSR.</w:t>
      </w:r>
    </w:p>
    <w:p w14:paraId="6D0DF1A4" w14:textId="77777777" w:rsidR="00593F5B" w:rsidRPr="00DC2735" w:rsidRDefault="00593F5B" w:rsidP="00593F5B">
      <w:pPr>
        <w:overflowPunct w:val="0"/>
        <w:autoSpaceDE w:val="0"/>
        <w:autoSpaceDN w:val="0"/>
        <w:adjustRightInd w:val="0"/>
        <w:spacing w:after="60" w:line="240" w:lineRule="auto"/>
        <w:textAlignment w:val="baseline"/>
        <w:rPr>
          <w:b/>
          <w:lang w:eastAsia="ko-KR"/>
        </w:rPr>
      </w:pPr>
      <w:r>
        <w:rPr>
          <w:b/>
          <w:lang w:eastAsia="ko-KR"/>
        </w:rPr>
        <w:t xml:space="preserve">Observation 2. </w:t>
      </w:r>
      <w:r w:rsidRPr="00593F5B">
        <w:rPr>
          <w:lang w:eastAsia="ko-KR"/>
        </w:rPr>
        <w:t>It is not desirable to put more and more information in multi-bit SR in terms of signalling overhead.</w:t>
      </w:r>
    </w:p>
    <w:p w14:paraId="4AFC0668" w14:textId="77777777" w:rsidR="00593F5B" w:rsidRPr="00593F5B" w:rsidRDefault="00593F5B" w:rsidP="00593F5B">
      <w:pPr>
        <w:overflowPunct w:val="0"/>
        <w:autoSpaceDE w:val="0"/>
        <w:autoSpaceDN w:val="0"/>
        <w:adjustRightInd w:val="0"/>
        <w:spacing w:after="60" w:line="240" w:lineRule="auto"/>
        <w:textAlignment w:val="baseline"/>
        <w:rPr>
          <w:bCs/>
          <w:lang w:val="en-US" w:eastAsia="ko-KR"/>
        </w:rPr>
      </w:pPr>
      <w:r>
        <w:rPr>
          <w:b/>
          <w:lang w:eastAsia="ko-KR"/>
        </w:rPr>
        <w:t xml:space="preserve">Proposal 1. </w:t>
      </w:r>
      <w:r w:rsidRPr="00593F5B">
        <w:rPr>
          <w:lang w:eastAsia="ko-KR"/>
        </w:rPr>
        <w:t>RAN2 focus on multiple SR configuration while leaving multi-bit SR discussion up to RAN1.</w:t>
      </w:r>
    </w:p>
    <w:p w14:paraId="418E97ED" w14:textId="77777777" w:rsidR="00593F5B" w:rsidRPr="00593F5B" w:rsidRDefault="00593F5B" w:rsidP="00593F5B">
      <w:pPr>
        <w:spacing w:after="180" w:line="240" w:lineRule="auto"/>
        <w:rPr>
          <w:lang w:eastAsia="ko-KR"/>
        </w:rPr>
      </w:pPr>
      <w:r w:rsidRPr="00593F5B">
        <w:rPr>
          <w:b/>
          <w:lang w:eastAsia="ko-KR"/>
        </w:rPr>
        <w:t>Proposal 2.</w:t>
      </w:r>
      <w:r w:rsidRPr="00593F5B">
        <w:rPr>
          <w:lang w:eastAsia="ko-KR"/>
        </w:rPr>
        <w:t xml:space="preserve"> In NR, different SR resource can be configured per logical channel(s).</w:t>
      </w:r>
    </w:p>
    <w:p w14:paraId="16673844" w14:textId="77777777" w:rsidR="00593F5B" w:rsidRPr="00593F5B" w:rsidRDefault="00593F5B" w:rsidP="00593F5B">
      <w:pPr>
        <w:spacing w:after="180" w:line="240" w:lineRule="auto"/>
        <w:rPr>
          <w:lang w:val="en-US" w:eastAsia="ko-KR"/>
        </w:rPr>
      </w:pPr>
      <w:r>
        <w:rPr>
          <w:rFonts w:hint="eastAsia"/>
          <w:b/>
          <w:lang w:val="en-US" w:eastAsia="ko-KR"/>
        </w:rPr>
        <w:lastRenderedPageBreak/>
        <w:t xml:space="preserve">Proposal </w:t>
      </w:r>
      <w:r>
        <w:rPr>
          <w:b/>
          <w:lang w:val="en-US" w:eastAsia="ko-KR"/>
        </w:rPr>
        <w:t>3</w:t>
      </w:r>
      <w:r>
        <w:rPr>
          <w:rFonts w:hint="eastAsia"/>
          <w:b/>
          <w:lang w:val="en-US" w:eastAsia="ko-KR"/>
        </w:rPr>
        <w:t xml:space="preserve">. </w:t>
      </w:r>
      <w:r w:rsidRPr="00593F5B">
        <w:rPr>
          <w:lang w:val="en-US" w:eastAsia="ko-KR"/>
        </w:rPr>
        <w:t>RAN2 discuss to minimize the SR resources waste when frequent SR resources need to be allocated for a UE.</w:t>
      </w:r>
    </w:p>
    <w:p w14:paraId="529473EC" w14:textId="4CA54634" w:rsidR="003F3227" w:rsidRPr="00593F5B" w:rsidRDefault="003F3227" w:rsidP="00593F5B">
      <w:pPr>
        <w:spacing w:after="180" w:line="240" w:lineRule="auto"/>
        <w:rPr>
          <w:b/>
          <w:bCs/>
          <w:lang w:val="en-US" w:eastAsia="ko-KR"/>
        </w:rPr>
      </w:pPr>
    </w:p>
    <w:sectPr w:rsidR="003F3227" w:rsidRPr="00593F5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BCD4D" w14:textId="77777777" w:rsidR="0094155C" w:rsidRDefault="0094155C">
      <w:pPr>
        <w:spacing w:after="0"/>
      </w:pPr>
      <w:r>
        <w:separator/>
      </w:r>
    </w:p>
  </w:endnote>
  <w:endnote w:type="continuationSeparator" w:id="0">
    <w:p w14:paraId="648EA0A4" w14:textId="77777777" w:rsidR="0094155C" w:rsidRDefault="009415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B01C8">
      <w:rPr>
        <w:rStyle w:val="a5"/>
      </w:rPr>
      <w:t>3</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DFC1D" w14:textId="77777777" w:rsidR="0094155C" w:rsidRDefault="0094155C">
      <w:pPr>
        <w:spacing w:after="0"/>
      </w:pPr>
      <w:r>
        <w:separator/>
      </w:r>
    </w:p>
  </w:footnote>
  <w:footnote w:type="continuationSeparator" w:id="0">
    <w:p w14:paraId="7DB79182" w14:textId="77777777" w:rsidR="0094155C" w:rsidRDefault="009415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1">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9"/>
  </w:num>
  <w:num w:numId="5">
    <w:abstractNumId w:val="10"/>
  </w:num>
  <w:num w:numId="6">
    <w:abstractNumId w:val="1"/>
  </w:num>
  <w:num w:numId="7">
    <w:abstractNumId w:val="13"/>
  </w:num>
  <w:num w:numId="8">
    <w:abstractNumId w:val="0"/>
  </w:num>
  <w:num w:numId="9">
    <w:abstractNumId w:val="5"/>
  </w:num>
  <w:num w:numId="10">
    <w:abstractNumId w:val="2"/>
  </w:num>
  <w:num w:numId="11">
    <w:abstractNumId w:val="12"/>
  </w:num>
  <w:num w:numId="12">
    <w:abstractNumId w:val="3"/>
  </w:num>
  <w:num w:numId="13">
    <w:abstractNumId w:val="11"/>
  </w:num>
  <w:num w:numId="14">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5768"/>
    <w:rsid w:val="00145AEB"/>
    <w:rsid w:val="0014633D"/>
    <w:rsid w:val="00146C39"/>
    <w:rsid w:val="00151BDF"/>
    <w:rsid w:val="0015302A"/>
    <w:rsid w:val="00154462"/>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61EF2"/>
    <w:rsid w:val="002635A5"/>
    <w:rsid w:val="002664C3"/>
    <w:rsid w:val="00271492"/>
    <w:rsid w:val="00271AB9"/>
    <w:rsid w:val="00272011"/>
    <w:rsid w:val="00272C90"/>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5372"/>
    <w:rsid w:val="003659D5"/>
    <w:rsid w:val="00365E4E"/>
    <w:rsid w:val="003732FD"/>
    <w:rsid w:val="003733A5"/>
    <w:rsid w:val="003765F8"/>
    <w:rsid w:val="003775EE"/>
    <w:rsid w:val="003805DE"/>
    <w:rsid w:val="00383586"/>
    <w:rsid w:val="00383F98"/>
    <w:rsid w:val="0038410B"/>
    <w:rsid w:val="003841AB"/>
    <w:rsid w:val="0038480F"/>
    <w:rsid w:val="003864A1"/>
    <w:rsid w:val="00390547"/>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5D7C"/>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28F8"/>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4A46"/>
    <w:rsid w:val="00B56F92"/>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B01C8"/>
    <w:rsid w:val="00BB0BAF"/>
    <w:rsid w:val="00BB0BFC"/>
    <w:rsid w:val="00BB0D2D"/>
    <w:rsid w:val="00BB271A"/>
    <w:rsid w:val="00BB3499"/>
    <w:rsid w:val="00BB4BD5"/>
    <w:rsid w:val="00BB5C53"/>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48B2"/>
    <w:rsid w:val="00C563DE"/>
    <w:rsid w:val="00C56C8B"/>
    <w:rsid w:val="00C60559"/>
    <w:rsid w:val="00C61002"/>
    <w:rsid w:val="00C61E82"/>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B7DDC"/>
    <w:rsid w:val="00FC00F7"/>
    <w:rsid w:val="00FC0715"/>
    <w:rsid w:val="00FC192E"/>
    <w:rsid w:val="00FC48FA"/>
    <w:rsid w:val="00FC4FE3"/>
    <w:rsid w:val="00FC6BE6"/>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E4D42-9749-4BA0-9671-ADBA64472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1144</Words>
  <Characters>6527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24</cp:revision>
  <dcterms:created xsi:type="dcterms:W3CDTF">2017-03-22T06:05:00Z</dcterms:created>
  <dcterms:modified xsi:type="dcterms:W3CDTF">2017-03-24T19:06:00Z</dcterms:modified>
</cp:coreProperties>
</file>